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701" w:rsidRDefault="00004701" w:rsidP="00D86DA8">
      <w:pPr>
        <w:pStyle w:val="Nzov"/>
        <w:rPr>
          <w:noProof/>
          <w:lang w:val="en-US" w:eastAsia="en-US"/>
        </w:rPr>
      </w:pPr>
    </w:p>
    <w:p w:rsidR="00004701" w:rsidRDefault="00004701" w:rsidP="00D86DA8">
      <w:pPr>
        <w:pStyle w:val="Nzov"/>
        <w:rPr>
          <w:rFonts w:cs="Arial"/>
          <w:caps/>
          <w:color w:val="000000" w:themeColor="text1"/>
          <w:sz w:val="36"/>
          <w:szCs w:val="36"/>
        </w:rPr>
      </w:pPr>
    </w:p>
    <w:p w:rsidR="00D23C09" w:rsidRDefault="00373724" w:rsidP="00D23C09">
      <w:pPr>
        <w:pStyle w:val="Nzov"/>
        <w:jc w:val="right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aps/>
          <w:color w:val="000000" w:themeColor="text1"/>
          <w:sz w:val="24"/>
          <w:szCs w:val="24"/>
        </w:rPr>
        <w:t>ROZHODNUTIE REKTORA</w:t>
      </w:r>
      <w:r w:rsidR="00D23C09" w:rsidRPr="00B77070">
        <w:rPr>
          <w:rFonts w:cs="Arial"/>
          <w:color w:val="000000" w:themeColor="text1"/>
          <w:sz w:val="24"/>
          <w:szCs w:val="24"/>
        </w:rPr>
        <w:t xml:space="preserve"> č.</w:t>
      </w:r>
      <w:r w:rsidR="00790C54">
        <w:rPr>
          <w:rFonts w:cs="Arial"/>
          <w:color w:val="000000" w:themeColor="text1"/>
          <w:sz w:val="24"/>
          <w:szCs w:val="24"/>
        </w:rPr>
        <w:t xml:space="preserve"> 18</w:t>
      </w:r>
      <w:r>
        <w:rPr>
          <w:rFonts w:cs="Arial"/>
          <w:color w:val="000000" w:themeColor="text1"/>
          <w:sz w:val="24"/>
          <w:szCs w:val="24"/>
        </w:rPr>
        <w:t>/202</w:t>
      </w:r>
      <w:r w:rsidR="008F4C6E">
        <w:rPr>
          <w:rFonts w:cs="Arial"/>
          <w:color w:val="000000" w:themeColor="text1"/>
          <w:sz w:val="24"/>
          <w:szCs w:val="24"/>
        </w:rPr>
        <w:t>3</w:t>
      </w:r>
    </w:p>
    <w:p w:rsidR="00D23C09" w:rsidRPr="00DF0F6F" w:rsidRDefault="00D23C09" w:rsidP="00D23C09"/>
    <w:p w:rsidR="00D23C09" w:rsidRPr="00FE39F0" w:rsidRDefault="00373724" w:rsidP="00FE39F0">
      <w:pPr>
        <w:pStyle w:val="Nzovsmernice"/>
      </w:pPr>
      <w:r>
        <w:t>o udelení rektorského voľna</w:t>
      </w:r>
    </w:p>
    <w:p w:rsidR="00D23C09" w:rsidRPr="00DF0F6F" w:rsidRDefault="00D23C09" w:rsidP="00D23C09">
      <w:pPr>
        <w:pStyle w:val="Nzov"/>
        <w:rPr>
          <w:rFonts w:cs="Arial"/>
          <w:color w:val="000000" w:themeColor="text1"/>
          <w:sz w:val="22"/>
          <w:szCs w:val="22"/>
        </w:rPr>
      </w:pPr>
    </w:p>
    <w:p w:rsidR="00D23C09" w:rsidRPr="00DF0F6F" w:rsidRDefault="00D23C09" w:rsidP="00D23C09">
      <w:pPr>
        <w:pStyle w:val="Nzov"/>
        <w:rPr>
          <w:rFonts w:cs="Arial"/>
          <w:color w:val="000000" w:themeColor="text1"/>
          <w:sz w:val="22"/>
          <w:szCs w:val="22"/>
        </w:rPr>
      </w:pPr>
    </w:p>
    <w:p w:rsidR="0071368D" w:rsidRPr="0071368D" w:rsidRDefault="0071368D" w:rsidP="004A51C7">
      <w:pPr>
        <w:pStyle w:val="lnky"/>
      </w:pPr>
      <w:r w:rsidRPr="0071368D">
        <w:t>Článok 1</w:t>
      </w:r>
    </w:p>
    <w:p w:rsidR="0071368D" w:rsidRPr="0071368D" w:rsidRDefault="0071368D" w:rsidP="004A51C7">
      <w:pPr>
        <w:pStyle w:val="lnky"/>
      </w:pPr>
      <w:r w:rsidRPr="0071368D">
        <w:t>Úvodné ustanovenia</w:t>
      </w:r>
    </w:p>
    <w:p w:rsidR="0071368D" w:rsidRPr="00266CEF" w:rsidRDefault="0071368D" w:rsidP="0071368D">
      <w:pPr>
        <w:pStyle w:val="Nzov"/>
        <w:rPr>
          <w:rFonts w:cs="Arial"/>
          <w:szCs w:val="24"/>
        </w:rPr>
      </w:pPr>
    </w:p>
    <w:p w:rsidR="0071368D" w:rsidRPr="00266CEF" w:rsidRDefault="0071368D" w:rsidP="00790C54">
      <w:pPr>
        <w:pStyle w:val="Zkladntext"/>
        <w:rPr>
          <w:rFonts w:ascii="Arial" w:hAnsi="Arial" w:cs="Arial"/>
          <w:sz w:val="22"/>
          <w:szCs w:val="22"/>
        </w:rPr>
      </w:pPr>
      <w:r w:rsidRPr="00266CEF">
        <w:rPr>
          <w:rFonts w:ascii="Arial" w:hAnsi="Arial" w:cs="Arial"/>
          <w:sz w:val="22"/>
          <w:szCs w:val="22"/>
        </w:rPr>
        <w:t xml:space="preserve">Účelom vydania </w:t>
      </w:r>
      <w:r w:rsidR="00957347">
        <w:rPr>
          <w:rFonts w:ascii="Arial" w:hAnsi="Arial" w:cs="Arial"/>
          <w:sz w:val="22"/>
          <w:szCs w:val="22"/>
        </w:rPr>
        <w:t xml:space="preserve">tohto </w:t>
      </w:r>
      <w:r w:rsidR="00373724">
        <w:rPr>
          <w:rFonts w:ascii="Arial" w:hAnsi="Arial" w:cs="Arial"/>
          <w:sz w:val="22"/>
          <w:szCs w:val="22"/>
        </w:rPr>
        <w:t>rozhodnutia je udelenie rektorského voľna študentom Žilinskej univerzity v</w:t>
      </w:r>
      <w:r w:rsidR="00430C12">
        <w:rPr>
          <w:rFonts w:ascii="Arial" w:hAnsi="Arial" w:cs="Arial"/>
          <w:sz w:val="22"/>
          <w:szCs w:val="22"/>
        </w:rPr>
        <w:t> </w:t>
      </w:r>
      <w:r w:rsidR="00373724">
        <w:rPr>
          <w:rFonts w:ascii="Arial" w:hAnsi="Arial" w:cs="Arial"/>
          <w:sz w:val="22"/>
          <w:szCs w:val="22"/>
        </w:rPr>
        <w:t>Žiline.</w:t>
      </w:r>
    </w:p>
    <w:p w:rsidR="0071368D" w:rsidRPr="00266CEF" w:rsidRDefault="0071368D" w:rsidP="007136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368D" w:rsidRPr="0071368D" w:rsidRDefault="0071368D" w:rsidP="0071368D">
      <w:pPr>
        <w:pStyle w:val="Nzov"/>
        <w:ind w:left="0"/>
        <w:jc w:val="center"/>
        <w:rPr>
          <w:rFonts w:cs="Arial"/>
          <w:sz w:val="22"/>
          <w:szCs w:val="22"/>
        </w:rPr>
      </w:pPr>
      <w:r w:rsidRPr="0071368D">
        <w:rPr>
          <w:rFonts w:cs="Arial"/>
          <w:sz w:val="22"/>
          <w:szCs w:val="22"/>
        </w:rPr>
        <w:t>Článok 2</w:t>
      </w:r>
    </w:p>
    <w:p w:rsidR="0071368D" w:rsidRDefault="00957347" w:rsidP="0071368D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Predmet</w:t>
      </w:r>
      <w:r w:rsidR="00373724">
        <w:rPr>
          <w:rFonts w:ascii="Arial" w:hAnsi="Arial" w:cs="Arial"/>
          <w:b/>
        </w:rPr>
        <w:t xml:space="preserve"> rozhodnutia rektora </w:t>
      </w:r>
    </w:p>
    <w:p w:rsidR="00373724" w:rsidRDefault="00373724" w:rsidP="0071368D">
      <w:pPr>
        <w:spacing w:after="0" w:line="240" w:lineRule="auto"/>
        <w:jc w:val="center"/>
        <w:rPr>
          <w:rFonts w:ascii="Arial" w:hAnsi="Arial" w:cs="Arial"/>
          <w:b/>
        </w:rPr>
      </w:pPr>
    </w:p>
    <w:p w:rsidR="002E312B" w:rsidRDefault="00373724" w:rsidP="00790C54">
      <w:pPr>
        <w:pStyle w:val="Zkladntext"/>
        <w:rPr>
          <w:rFonts w:ascii="Arial" w:hAnsi="Arial" w:cs="Arial"/>
          <w:sz w:val="22"/>
          <w:szCs w:val="22"/>
        </w:rPr>
      </w:pPr>
      <w:r w:rsidRPr="00373724">
        <w:rPr>
          <w:rFonts w:ascii="Arial" w:hAnsi="Arial" w:cs="Arial"/>
          <w:sz w:val="22"/>
          <w:szCs w:val="22"/>
        </w:rPr>
        <w:t xml:space="preserve">Rektor Žilinskej univerzity v Žiline udeľuje študentom Žilinskej univerzity v Žiline </w:t>
      </w:r>
    </w:p>
    <w:p w:rsidR="002E312B" w:rsidRPr="002E312B" w:rsidRDefault="00373724" w:rsidP="002E312B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2E312B">
        <w:rPr>
          <w:rFonts w:ascii="Arial" w:hAnsi="Arial" w:cs="Arial"/>
          <w:b/>
          <w:sz w:val="22"/>
          <w:szCs w:val="22"/>
        </w:rPr>
        <w:t>rektorské voľno</w:t>
      </w:r>
      <w:r w:rsidR="002E312B" w:rsidRPr="002E312B">
        <w:rPr>
          <w:rFonts w:ascii="Arial" w:hAnsi="Arial" w:cs="Arial"/>
          <w:b/>
          <w:sz w:val="22"/>
          <w:szCs w:val="22"/>
        </w:rPr>
        <w:t xml:space="preserve"> </w:t>
      </w:r>
      <w:r w:rsidRPr="002E312B">
        <w:rPr>
          <w:rFonts w:ascii="Arial" w:hAnsi="Arial" w:cs="Arial"/>
          <w:b/>
          <w:sz w:val="22"/>
          <w:szCs w:val="22"/>
        </w:rPr>
        <w:t xml:space="preserve">dňa </w:t>
      </w:r>
      <w:r w:rsidR="00F666EE" w:rsidRPr="002E312B">
        <w:rPr>
          <w:rFonts w:ascii="Arial" w:hAnsi="Arial" w:cs="Arial"/>
          <w:b/>
          <w:sz w:val="22"/>
          <w:szCs w:val="22"/>
        </w:rPr>
        <w:t xml:space="preserve"> </w:t>
      </w:r>
      <w:r w:rsidR="00514E86" w:rsidRPr="002E312B">
        <w:rPr>
          <w:rFonts w:ascii="Arial" w:hAnsi="Arial" w:cs="Arial"/>
          <w:b/>
          <w:sz w:val="22"/>
          <w:szCs w:val="22"/>
        </w:rPr>
        <w:t>25</w:t>
      </w:r>
      <w:r w:rsidRPr="002E312B">
        <w:rPr>
          <w:rFonts w:ascii="Arial" w:hAnsi="Arial" w:cs="Arial"/>
          <w:b/>
          <w:sz w:val="22"/>
          <w:szCs w:val="22"/>
        </w:rPr>
        <w:t xml:space="preserve">. </w:t>
      </w:r>
      <w:r w:rsidR="00514E86" w:rsidRPr="002E312B">
        <w:rPr>
          <w:rFonts w:ascii="Arial" w:hAnsi="Arial" w:cs="Arial"/>
          <w:b/>
          <w:sz w:val="22"/>
          <w:szCs w:val="22"/>
        </w:rPr>
        <w:t>septembra</w:t>
      </w:r>
      <w:r w:rsidR="00F666EE" w:rsidRPr="002E312B">
        <w:rPr>
          <w:rFonts w:ascii="Arial" w:hAnsi="Arial" w:cs="Arial"/>
          <w:b/>
          <w:sz w:val="22"/>
          <w:szCs w:val="22"/>
        </w:rPr>
        <w:t xml:space="preserve"> 202</w:t>
      </w:r>
      <w:r w:rsidR="008F4C6E" w:rsidRPr="002E312B">
        <w:rPr>
          <w:rFonts w:ascii="Arial" w:hAnsi="Arial" w:cs="Arial"/>
          <w:b/>
          <w:sz w:val="22"/>
          <w:szCs w:val="22"/>
        </w:rPr>
        <w:t>3</w:t>
      </w:r>
      <w:r w:rsidR="00514E86" w:rsidRPr="002E312B">
        <w:rPr>
          <w:rFonts w:ascii="Arial" w:hAnsi="Arial" w:cs="Arial"/>
          <w:b/>
          <w:sz w:val="22"/>
          <w:szCs w:val="22"/>
        </w:rPr>
        <w:t xml:space="preserve"> od 10.00 h do 12.00 h</w:t>
      </w:r>
    </w:p>
    <w:p w:rsidR="00373724" w:rsidRPr="00373724" w:rsidRDefault="00F666EE" w:rsidP="00790C54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súvislosti </w:t>
      </w:r>
      <w:r w:rsidR="00514E86">
        <w:rPr>
          <w:rFonts w:ascii="Arial" w:hAnsi="Arial" w:cs="Arial"/>
          <w:sz w:val="22"/>
          <w:szCs w:val="22"/>
        </w:rPr>
        <w:t>s konaním slávnostného otvorenia akademického roku 2023/2024</w:t>
      </w:r>
      <w:r w:rsidR="008F4C6E">
        <w:rPr>
          <w:rFonts w:ascii="Arial" w:hAnsi="Arial" w:cs="Arial"/>
          <w:sz w:val="22"/>
          <w:szCs w:val="22"/>
        </w:rPr>
        <w:t>.</w:t>
      </w:r>
    </w:p>
    <w:p w:rsidR="00957347" w:rsidRDefault="00957347" w:rsidP="0071368D">
      <w:pPr>
        <w:spacing w:after="0" w:line="240" w:lineRule="auto"/>
        <w:jc w:val="center"/>
        <w:rPr>
          <w:rFonts w:ascii="Arial" w:hAnsi="Arial" w:cs="Arial"/>
          <w:b/>
        </w:rPr>
      </w:pPr>
    </w:p>
    <w:p w:rsidR="00957347" w:rsidRDefault="00957347" w:rsidP="0071368D">
      <w:pPr>
        <w:spacing w:after="0" w:line="240" w:lineRule="auto"/>
        <w:jc w:val="center"/>
        <w:rPr>
          <w:rFonts w:ascii="Arial" w:hAnsi="Arial" w:cs="Arial"/>
          <w:b/>
        </w:rPr>
      </w:pPr>
    </w:p>
    <w:p w:rsidR="0071368D" w:rsidRPr="0071368D" w:rsidRDefault="00957347" w:rsidP="0071368D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Článok 3</w:t>
      </w:r>
    </w:p>
    <w:p w:rsidR="0071368D" w:rsidRPr="0071368D" w:rsidRDefault="0071368D" w:rsidP="0071368D">
      <w:pPr>
        <w:spacing w:after="0" w:line="240" w:lineRule="auto"/>
        <w:jc w:val="center"/>
        <w:rPr>
          <w:rFonts w:ascii="Arial" w:hAnsi="Arial" w:cs="Arial"/>
          <w:b/>
        </w:rPr>
      </w:pPr>
      <w:r w:rsidRPr="0071368D">
        <w:rPr>
          <w:rFonts w:ascii="Arial" w:hAnsi="Arial" w:cs="Arial"/>
          <w:b/>
        </w:rPr>
        <w:t>Záverečné ustanovenia</w:t>
      </w:r>
    </w:p>
    <w:p w:rsidR="0071368D" w:rsidRPr="00373724" w:rsidRDefault="0071368D" w:rsidP="00373724">
      <w:pPr>
        <w:pStyle w:val="Zkladntext"/>
        <w:jc w:val="left"/>
        <w:rPr>
          <w:rFonts w:ascii="Arial" w:hAnsi="Arial" w:cs="Arial"/>
          <w:sz w:val="22"/>
          <w:szCs w:val="22"/>
        </w:rPr>
      </w:pPr>
    </w:p>
    <w:p w:rsidR="0071368D" w:rsidRPr="00266CEF" w:rsidRDefault="00373724" w:rsidP="00790C54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Rozhodnutie rektora</w:t>
      </w:r>
      <w:r w:rsidR="009E4125">
        <w:rPr>
          <w:rFonts w:ascii="Arial" w:hAnsi="Arial" w:cs="Arial"/>
          <w:sz w:val="22"/>
          <w:szCs w:val="22"/>
        </w:rPr>
        <w:t xml:space="preserve"> </w:t>
      </w:r>
      <w:r w:rsidR="0071368D" w:rsidRPr="00266CEF">
        <w:rPr>
          <w:rFonts w:ascii="Arial" w:hAnsi="Arial" w:cs="Arial"/>
          <w:sz w:val="22"/>
          <w:szCs w:val="22"/>
        </w:rPr>
        <w:t>nadobúda platnosť dňom podp</w:t>
      </w:r>
      <w:r w:rsidR="00957347">
        <w:rPr>
          <w:rFonts w:ascii="Arial" w:hAnsi="Arial" w:cs="Arial"/>
          <w:sz w:val="22"/>
          <w:szCs w:val="22"/>
        </w:rPr>
        <w:t>is</w:t>
      </w:r>
      <w:r>
        <w:rPr>
          <w:rFonts w:ascii="Arial" w:hAnsi="Arial" w:cs="Arial"/>
          <w:sz w:val="22"/>
          <w:szCs w:val="22"/>
        </w:rPr>
        <w:t xml:space="preserve">u rektorom a účinnosť dňom jeho </w:t>
      </w:r>
      <w:r w:rsidR="00957347">
        <w:rPr>
          <w:rFonts w:ascii="Arial" w:hAnsi="Arial" w:cs="Arial"/>
          <w:sz w:val="22"/>
          <w:szCs w:val="22"/>
        </w:rPr>
        <w:t>zverejnenia</w:t>
      </w:r>
      <w:r w:rsidR="0071368D" w:rsidRPr="00266CEF">
        <w:rPr>
          <w:rFonts w:ascii="Arial" w:hAnsi="Arial" w:cs="Arial"/>
          <w:sz w:val="22"/>
          <w:szCs w:val="22"/>
        </w:rPr>
        <w:t>.</w:t>
      </w:r>
    </w:p>
    <w:p w:rsidR="0071368D" w:rsidRPr="00373724" w:rsidRDefault="0071368D" w:rsidP="00373724">
      <w:pPr>
        <w:pStyle w:val="Zkladntext"/>
        <w:jc w:val="left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373724" w:rsidRDefault="00373724" w:rsidP="0071368D">
      <w:pPr>
        <w:jc w:val="both"/>
        <w:rPr>
          <w:rFonts w:ascii="Arial" w:hAnsi="Arial" w:cs="Arial"/>
        </w:rPr>
      </w:pPr>
    </w:p>
    <w:p w:rsidR="00373724" w:rsidRDefault="00373724" w:rsidP="0071368D">
      <w:pPr>
        <w:jc w:val="both"/>
        <w:rPr>
          <w:rFonts w:ascii="Arial" w:hAnsi="Arial" w:cs="Arial"/>
        </w:rPr>
      </w:pPr>
    </w:p>
    <w:p w:rsidR="0071368D" w:rsidRPr="00266CEF" w:rsidRDefault="0071368D" w:rsidP="0071368D">
      <w:pPr>
        <w:jc w:val="both"/>
        <w:rPr>
          <w:rFonts w:ascii="Arial" w:hAnsi="Arial" w:cs="Arial"/>
        </w:rPr>
      </w:pPr>
      <w:r w:rsidRPr="00266CEF">
        <w:rPr>
          <w:rFonts w:ascii="Arial" w:hAnsi="Arial" w:cs="Arial"/>
        </w:rPr>
        <w:t>V Žiline dňa</w:t>
      </w:r>
      <w:r w:rsidR="00373724">
        <w:rPr>
          <w:rFonts w:ascii="Arial" w:hAnsi="Arial" w:cs="Arial"/>
        </w:rPr>
        <w:t xml:space="preserve"> </w:t>
      </w:r>
      <w:r w:rsidRPr="00266CEF">
        <w:rPr>
          <w:rFonts w:ascii="Arial" w:hAnsi="Arial" w:cs="Arial"/>
        </w:rPr>
        <w:t xml:space="preserve"> </w:t>
      </w:r>
      <w:r w:rsidR="00514E86">
        <w:rPr>
          <w:rFonts w:ascii="Arial" w:hAnsi="Arial" w:cs="Arial"/>
        </w:rPr>
        <w:t>11</w:t>
      </w:r>
      <w:r w:rsidR="00373724">
        <w:rPr>
          <w:rFonts w:ascii="Arial" w:hAnsi="Arial" w:cs="Arial"/>
        </w:rPr>
        <w:t>.</w:t>
      </w:r>
      <w:r w:rsidR="00514E86">
        <w:rPr>
          <w:rFonts w:ascii="Arial" w:hAnsi="Arial" w:cs="Arial"/>
        </w:rPr>
        <w:t xml:space="preserve"> 9</w:t>
      </w:r>
      <w:r w:rsidR="00373724">
        <w:rPr>
          <w:rFonts w:ascii="Arial" w:hAnsi="Arial" w:cs="Arial"/>
        </w:rPr>
        <w:t>.</w:t>
      </w:r>
      <w:r w:rsidR="00514E86">
        <w:rPr>
          <w:rFonts w:ascii="Arial" w:hAnsi="Arial" w:cs="Arial"/>
        </w:rPr>
        <w:t xml:space="preserve"> </w:t>
      </w:r>
      <w:r w:rsidR="00373724">
        <w:rPr>
          <w:rFonts w:ascii="Arial" w:hAnsi="Arial" w:cs="Arial"/>
        </w:rPr>
        <w:t>202</w:t>
      </w:r>
      <w:r w:rsidR="008F4C6E">
        <w:rPr>
          <w:rFonts w:ascii="Arial" w:hAnsi="Arial" w:cs="Arial"/>
        </w:rPr>
        <w:t>3</w:t>
      </w:r>
    </w:p>
    <w:p w:rsidR="00373724" w:rsidRDefault="00373724" w:rsidP="00373724">
      <w:pPr>
        <w:jc w:val="center"/>
        <w:rPr>
          <w:rFonts w:cs="Arial"/>
          <w:szCs w:val="20"/>
        </w:rPr>
      </w:pPr>
    </w:p>
    <w:p w:rsidR="00373724" w:rsidRPr="00373724" w:rsidRDefault="00373724" w:rsidP="00373724">
      <w:pPr>
        <w:jc w:val="center"/>
        <w:rPr>
          <w:rFonts w:cs="Arial"/>
        </w:rPr>
      </w:pPr>
    </w:p>
    <w:p w:rsidR="00373724" w:rsidRPr="00373724" w:rsidRDefault="00373724" w:rsidP="00373724">
      <w:pPr>
        <w:pStyle w:val="Bezriadkovania"/>
        <w:rPr>
          <w:sz w:val="22"/>
        </w:rPr>
      </w:pPr>
      <w:r w:rsidRPr="00373724">
        <w:rPr>
          <w:rFonts w:cs="Arial"/>
          <w:sz w:val="22"/>
        </w:rPr>
        <w:t xml:space="preserve">     </w:t>
      </w:r>
      <w:r w:rsidRPr="00373724">
        <w:rPr>
          <w:rFonts w:cs="Arial"/>
          <w:sz w:val="22"/>
        </w:rPr>
        <w:tab/>
      </w:r>
      <w:r w:rsidRPr="00373724">
        <w:rPr>
          <w:rFonts w:cs="Arial"/>
          <w:sz w:val="22"/>
        </w:rPr>
        <w:tab/>
        <w:t xml:space="preserve">                  </w:t>
      </w:r>
      <w:r w:rsidRPr="00373724">
        <w:rPr>
          <w:rFonts w:cs="Arial"/>
          <w:sz w:val="22"/>
        </w:rPr>
        <w:tab/>
      </w:r>
      <w:r w:rsidRPr="00373724">
        <w:rPr>
          <w:rFonts w:cs="Arial"/>
          <w:sz w:val="22"/>
        </w:rPr>
        <w:tab/>
      </w:r>
      <w:r w:rsidRPr="00373724">
        <w:rPr>
          <w:rFonts w:cs="Arial"/>
          <w:sz w:val="22"/>
        </w:rPr>
        <w:tab/>
        <w:t xml:space="preserve"> </w:t>
      </w:r>
      <w:r w:rsidRPr="00373724">
        <w:rPr>
          <w:rFonts w:cs="Arial"/>
          <w:sz w:val="22"/>
        </w:rPr>
        <w:tab/>
        <w:t xml:space="preserve"> </w:t>
      </w:r>
      <w:r>
        <w:rPr>
          <w:rFonts w:cs="Arial"/>
          <w:sz w:val="22"/>
        </w:rPr>
        <w:t xml:space="preserve"> </w:t>
      </w:r>
      <w:r w:rsidR="00361A1E">
        <w:rPr>
          <w:rFonts w:cs="Arial"/>
          <w:sz w:val="22"/>
        </w:rPr>
        <w:t xml:space="preserve">  </w:t>
      </w:r>
      <w:r w:rsidRPr="00373724">
        <w:rPr>
          <w:rFonts w:cs="Arial"/>
          <w:sz w:val="22"/>
        </w:rPr>
        <w:t xml:space="preserve"> </w:t>
      </w:r>
      <w:r w:rsidR="00F666EE">
        <w:rPr>
          <w:rFonts w:cs="Arial"/>
          <w:sz w:val="22"/>
        </w:rPr>
        <w:t xml:space="preserve">    </w:t>
      </w:r>
      <w:r w:rsidRPr="00373724">
        <w:rPr>
          <w:sz w:val="22"/>
        </w:rPr>
        <w:t xml:space="preserve">prof. Ing. </w:t>
      </w:r>
      <w:r w:rsidR="00F666EE">
        <w:rPr>
          <w:sz w:val="22"/>
        </w:rPr>
        <w:t>Ján Čelko, CSc.</w:t>
      </w:r>
    </w:p>
    <w:p w:rsidR="00373724" w:rsidRPr="00373724" w:rsidRDefault="00373724" w:rsidP="00373724">
      <w:pPr>
        <w:pStyle w:val="Bezriadkovania"/>
        <w:rPr>
          <w:sz w:val="22"/>
        </w:rPr>
      </w:pPr>
      <w:r w:rsidRPr="00373724">
        <w:rPr>
          <w:sz w:val="22"/>
        </w:rPr>
        <w:t xml:space="preserve">      </w:t>
      </w:r>
      <w:r w:rsidRPr="00373724">
        <w:rPr>
          <w:sz w:val="22"/>
        </w:rPr>
        <w:tab/>
      </w:r>
      <w:r w:rsidRPr="00373724">
        <w:rPr>
          <w:sz w:val="22"/>
        </w:rPr>
        <w:tab/>
      </w:r>
      <w:r w:rsidRPr="00373724">
        <w:rPr>
          <w:sz w:val="22"/>
        </w:rPr>
        <w:tab/>
      </w:r>
      <w:r w:rsidRPr="00373724">
        <w:rPr>
          <w:sz w:val="22"/>
        </w:rPr>
        <w:tab/>
      </w:r>
      <w:r w:rsidRPr="00373724">
        <w:rPr>
          <w:sz w:val="22"/>
        </w:rPr>
        <w:tab/>
      </w:r>
      <w:r w:rsidRPr="00373724">
        <w:rPr>
          <w:sz w:val="22"/>
        </w:rPr>
        <w:tab/>
      </w:r>
      <w:r w:rsidRPr="00373724">
        <w:rPr>
          <w:sz w:val="22"/>
        </w:rPr>
        <w:tab/>
      </w:r>
      <w:r w:rsidRPr="00373724">
        <w:rPr>
          <w:sz w:val="22"/>
        </w:rPr>
        <w:tab/>
        <w:t xml:space="preserve">              rektor</w:t>
      </w:r>
    </w:p>
    <w:p w:rsidR="0071368D" w:rsidRPr="00DF1AD6" w:rsidRDefault="0071368D" w:rsidP="0071368D">
      <w:pPr>
        <w:rPr>
          <w:rFonts w:ascii="Arial" w:hAnsi="Arial" w:cs="Arial"/>
          <w:lang w:eastAsia="sk-SK"/>
        </w:rPr>
      </w:pPr>
    </w:p>
    <w:p w:rsidR="0071368D" w:rsidRPr="00DF1AD6" w:rsidRDefault="0071368D" w:rsidP="0071368D">
      <w:pPr>
        <w:rPr>
          <w:rFonts w:ascii="Arial" w:hAnsi="Arial" w:cs="Arial"/>
          <w:lang w:eastAsia="sk-SK"/>
        </w:rPr>
      </w:pPr>
    </w:p>
    <w:p w:rsidR="0071368D" w:rsidRDefault="0071368D" w:rsidP="0071368D">
      <w:pPr>
        <w:rPr>
          <w:rFonts w:ascii="Arial" w:hAnsi="Arial" w:cs="Arial"/>
          <w:lang w:eastAsia="sk-SK"/>
        </w:rPr>
      </w:pPr>
    </w:p>
    <w:p w:rsidR="0043535F" w:rsidRPr="00DF1AD6" w:rsidRDefault="0043535F" w:rsidP="0071368D">
      <w:pPr>
        <w:rPr>
          <w:rFonts w:ascii="Arial" w:hAnsi="Arial" w:cs="Arial"/>
          <w:lang w:eastAsia="sk-SK"/>
        </w:rPr>
      </w:pPr>
    </w:p>
    <w:p w:rsidR="00D86DA8" w:rsidRPr="00DF1AD6" w:rsidRDefault="0071368D" w:rsidP="00373724">
      <w:pPr>
        <w:pStyle w:val="Nadpis4"/>
        <w:ind w:left="4956" w:hanging="4530"/>
        <w:jc w:val="both"/>
        <w:rPr>
          <w:rFonts w:cs="Arial"/>
          <w:caps/>
          <w:color w:val="000000" w:themeColor="text1"/>
          <w:sz w:val="36"/>
          <w:szCs w:val="36"/>
        </w:rPr>
      </w:pPr>
      <w:r w:rsidRPr="00DF1AD6">
        <w:rPr>
          <w:rFonts w:ascii="Arial" w:hAnsi="Arial" w:cs="Arial"/>
          <w:sz w:val="22"/>
          <w:szCs w:val="22"/>
        </w:rPr>
        <w:t xml:space="preserve">                             </w:t>
      </w:r>
      <w:r w:rsidRPr="00DF1AD6">
        <w:rPr>
          <w:rFonts w:ascii="Arial" w:hAnsi="Arial" w:cs="Arial"/>
          <w:sz w:val="22"/>
          <w:szCs w:val="22"/>
        </w:rPr>
        <w:tab/>
      </w:r>
    </w:p>
    <w:p w:rsidR="00163036" w:rsidRPr="00DF1AD6" w:rsidRDefault="00163036" w:rsidP="00FB011A">
      <w:pPr>
        <w:jc w:val="right"/>
        <w:rPr>
          <w:rFonts w:ascii="Arial" w:hAnsi="Arial" w:cs="Arial"/>
        </w:rPr>
      </w:pPr>
    </w:p>
    <w:p w:rsidR="00A87FBC" w:rsidRPr="00DF1AD6" w:rsidRDefault="00A87FBC" w:rsidP="002A4F70">
      <w:pPr>
        <w:tabs>
          <w:tab w:val="left" w:pos="9772"/>
        </w:tabs>
        <w:ind w:left="851"/>
        <w:rPr>
          <w:rFonts w:ascii="Arial" w:hAnsi="Arial" w:cs="Arial"/>
        </w:rPr>
      </w:pPr>
    </w:p>
    <w:sectPr w:rsidR="00A87FBC" w:rsidRPr="00DF1AD6" w:rsidSect="0037372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393" w:right="707" w:bottom="709" w:left="1491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93C" w:rsidRDefault="0073593C" w:rsidP="000B3DBC">
      <w:pPr>
        <w:spacing w:after="0" w:line="240" w:lineRule="auto"/>
      </w:pPr>
      <w:r>
        <w:separator/>
      </w:r>
    </w:p>
  </w:endnote>
  <w:endnote w:type="continuationSeparator" w:id="0">
    <w:p w:rsidR="0073593C" w:rsidRDefault="0073593C" w:rsidP="000B3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DBC" w:rsidRDefault="00FA5247" w:rsidP="00A57146">
    <w:pPr>
      <w:pStyle w:val="Pta"/>
      <w:tabs>
        <w:tab w:val="clear" w:pos="4536"/>
        <w:tab w:val="clear" w:pos="9072"/>
        <w:tab w:val="left" w:pos="10260"/>
      </w:tabs>
      <w:spacing w:before="120"/>
      <w:jc w:val="right"/>
      <w:rPr>
        <w:rFonts w:ascii="Arial" w:hAnsi="Arial" w:cs="Arial"/>
        <w:sz w:val="16"/>
        <w:szCs w:val="16"/>
      </w:rPr>
    </w:pPr>
    <w:r w:rsidRPr="00FA5247">
      <w:rPr>
        <w:rFonts w:ascii="Arial" w:hAnsi="Arial" w:cs="Arial"/>
        <w:sz w:val="16"/>
        <w:szCs w:val="16"/>
      </w:rPr>
      <w:fldChar w:fldCharType="begin"/>
    </w:r>
    <w:r w:rsidRPr="00FA5247">
      <w:rPr>
        <w:rFonts w:ascii="Arial" w:hAnsi="Arial" w:cs="Arial"/>
        <w:sz w:val="16"/>
        <w:szCs w:val="16"/>
      </w:rPr>
      <w:instrText>PAGE   \* MERGEFORMAT</w:instrText>
    </w:r>
    <w:r w:rsidRPr="00FA5247">
      <w:rPr>
        <w:rFonts w:ascii="Arial" w:hAnsi="Arial" w:cs="Arial"/>
        <w:sz w:val="16"/>
        <w:szCs w:val="16"/>
      </w:rPr>
      <w:fldChar w:fldCharType="separate"/>
    </w:r>
    <w:r w:rsidR="00373724">
      <w:rPr>
        <w:rFonts w:ascii="Arial" w:hAnsi="Arial" w:cs="Arial"/>
        <w:noProof/>
        <w:sz w:val="16"/>
        <w:szCs w:val="16"/>
      </w:rPr>
      <w:t>2</w:t>
    </w:r>
    <w:r w:rsidRPr="00FA5247">
      <w:rPr>
        <w:rFonts w:ascii="Arial" w:hAnsi="Arial" w:cs="Arial"/>
        <w:sz w:val="16"/>
        <w:szCs w:val="16"/>
      </w:rPr>
      <w:fldChar w:fldCharType="end"/>
    </w:r>
  </w:p>
  <w:p w:rsidR="00DE43D8" w:rsidRDefault="00DE43D8" w:rsidP="00756E02">
    <w:pPr>
      <w:pStyle w:val="Pta"/>
      <w:tabs>
        <w:tab w:val="clear" w:pos="4536"/>
        <w:tab w:val="clear" w:pos="9072"/>
        <w:tab w:val="left" w:pos="10260"/>
      </w:tabs>
      <w:jc w:val="right"/>
      <w:rPr>
        <w:rFonts w:ascii="Arial" w:hAnsi="Arial" w:cs="Arial"/>
        <w:sz w:val="16"/>
        <w:szCs w:val="16"/>
      </w:rPr>
    </w:pPr>
  </w:p>
  <w:p w:rsidR="00DE43D8" w:rsidRPr="00FA5247" w:rsidRDefault="00DE43D8" w:rsidP="00756E02">
    <w:pPr>
      <w:pStyle w:val="Pta"/>
      <w:tabs>
        <w:tab w:val="clear" w:pos="4536"/>
        <w:tab w:val="clear" w:pos="9072"/>
        <w:tab w:val="left" w:pos="10260"/>
      </w:tabs>
      <w:jc w:val="right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3D8" w:rsidRPr="00B77070" w:rsidRDefault="006F75F5" w:rsidP="001F1506">
    <w:pPr>
      <w:pStyle w:val="Pta"/>
      <w:tabs>
        <w:tab w:val="clear" w:pos="4536"/>
        <w:tab w:val="clear" w:pos="9072"/>
        <w:tab w:val="left" w:pos="0"/>
        <w:tab w:val="left" w:pos="2977"/>
        <w:tab w:val="left" w:pos="9356"/>
      </w:tabs>
      <w:spacing w:before="120"/>
      <w:rPr>
        <w:rFonts w:ascii="Arial" w:hAnsi="Arial" w:cs="Arial"/>
        <w:color w:val="000000" w:themeColor="text1"/>
        <w:sz w:val="16"/>
        <w:szCs w:val="16"/>
      </w:rPr>
    </w:pPr>
    <w:r w:rsidRPr="00B77070">
      <w:rPr>
        <w:rFonts w:ascii="Arial" w:hAnsi="Arial" w:cs="Arial"/>
        <w:b/>
        <w:color w:val="000000" w:themeColor="text1"/>
        <w:sz w:val="16"/>
        <w:szCs w:val="16"/>
      </w:rPr>
      <w:t>Spracovateľ:</w:t>
    </w:r>
    <w:r w:rsidR="00DE43D8" w:rsidRPr="00B77070">
      <w:rPr>
        <w:rFonts w:ascii="Arial" w:hAnsi="Arial" w:cs="Arial"/>
        <w:b/>
        <w:color w:val="000000" w:themeColor="text1"/>
        <w:sz w:val="16"/>
        <w:szCs w:val="16"/>
      </w:rPr>
      <w:tab/>
    </w:r>
    <w:r w:rsidRPr="00B77070">
      <w:rPr>
        <w:rFonts w:ascii="Arial" w:hAnsi="Arial" w:cs="Arial"/>
        <w:b/>
        <w:color w:val="000000" w:themeColor="text1"/>
        <w:sz w:val="16"/>
        <w:szCs w:val="16"/>
      </w:rPr>
      <w:t>Pracovná pozícia kontaktnej osoby</w:t>
    </w:r>
    <w:r w:rsidR="00DE43D8" w:rsidRPr="00B77070">
      <w:rPr>
        <w:rFonts w:ascii="Arial" w:hAnsi="Arial" w:cs="Arial"/>
        <w:b/>
        <w:color w:val="000000" w:themeColor="text1"/>
        <w:sz w:val="16"/>
        <w:szCs w:val="16"/>
      </w:rPr>
      <w:t>:</w:t>
    </w:r>
    <w:r w:rsidR="00EA493A" w:rsidRPr="00B77070">
      <w:rPr>
        <w:rFonts w:ascii="Arial" w:hAnsi="Arial" w:cs="Arial"/>
        <w:b/>
        <w:color w:val="000000" w:themeColor="text1"/>
        <w:sz w:val="16"/>
        <w:szCs w:val="16"/>
      </w:rPr>
      <w:tab/>
    </w:r>
    <w:r w:rsidR="00DE43D8" w:rsidRPr="00B77070">
      <w:rPr>
        <w:rFonts w:ascii="Arial" w:hAnsi="Arial" w:cs="Arial"/>
        <w:color w:val="000000" w:themeColor="text1"/>
        <w:sz w:val="16"/>
        <w:szCs w:val="16"/>
      </w:rPr>
      <w:fldChar w:fldCharType="begin"/>
    </w:r>
    <w:r w:rsidR="00DE43D8" w:rsidRPr="00B77070">
      <w:rPr>
        <w:rFonts w:ascii="Arial" w:hAnsi="Arial" w:cs="Arial"/>
        <w:color w:val="000000" w:themeColor="text1"/>
        <w:sz w:val="16"/>
        <w:szCs w:val="16"/>
      </w:rPr>
      <w:instrText>PAGE   \* MERGEFORMAT</w:instrText>
    </w:r>
    <w:r w:rsidR="00DE43D8" w:rsidRPr="00B77070">
      <w:rPr>
        <w:rFonts w:ascii="Arial" w:hAnsi="Arial" w:cs="Arial"/>
        <w:color w:val="000000" w:themeColor="text1"/>
        <w:sz w:val="16"/>
        <w:szCs w:val="16"/>
      </w:rPr>
      <w:fldChar w:fldCharType="separate"/>
    </w:r>
    <w:r w:rsidR="002E312B">
      <w:rPr>
        <w:rFonts w:ascii="Arial" w:hAnsi="Arial" w:cs="Arial"/>
        <w:noProof/>
        <w:color w:val="000000" w:themeColor="text1"/>
        <w:sz w:val="16"/>
        <w:szCs w:val="16"/>
      </w:rPr>
      <w:t>1</w:t>
    </w:r>
    <w:r w:rsidR="00DE43D8" w:rsidRPr="00B77070">
      <w:rPr>
        <w:rFonts w:ascii="Arial" w:hAnsi="Arial" w:cs="Arial"/>
        <w:color w:val="000000" w:themeColor="text1"/>
        <w:sz w:val="16"/>
        <w:szCs w:val="16"/>
      </w:rPr>
      <w:fldChar w:fldCharType="end"/>
    </w:r>
  </w:p>
  <w:p w:rsidR="006F75F5" w:rsidRPr="006F75F5" w:rsidRDefault="00430C12" w:rsidP="00A57146">
    <w:pPr>
      <w:pStyle w:val="Pta"/>
      <w:tabs>
        <w:tab w:val="clear" w:pos="4536"/>
        <w:tab w:val="clear" w:pos="9072"/>
        <w:tab w:val="left" w:pos="1080"/>
        <w:tab w:val="left" w:pos="2835"/>
        <w:tab w:val="center" w:pos="4140"/>
        <w:tab w:val="left" w:pos="6480"/>
        <w:tab w:val="left" w:pos="1026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color w:val="000000" w:themeColor="text1"/>
        <w:sz w:val="16"/>
        <w:szCs w:val="16"/>
      </w:rPr>
      <w:t xml:space="preserve">Oddelenie pre vzdelávanie </w:t>
    </w:r>
    <w:r w:rsidR="009E4125">
      <w:rPr>
        <w:rFonts w:ascii="Arial" w:hAnsi="Arial" w:cs="Arial"/>
        <w:color w:val="000000" w:themeColor="text1"/>
        <w:sz w:val="16"/>
        <w:szCs w:val="16"/>
      </w:rPr>
      <w:tab/>
      <w:t xml:space="preserve">   </w:t>
    </w:r>
    <w:r>
      <w:rPr>
        <w:rFonts w:ascii="Arial" w:hAnsi="Arial" w:cs="Arial"/>
        <w:color w:val="000000" w:themeColor="text1"/>
        <w:sz w:val="16"/>
        <w:szCs w:val="16"/>
      </w:rPr>
      <w:t xml:space="preserve">vedúca oddelenia pre vzdelávanie </w:t>
    </w:r>
    <w:r w:rsidR="00DE43D8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93C" w:rsidRDefault="0073593C" w:rsidP="000B3DBC">
      <w:pPr>
        <w:spacing w:after="0" w:line="240" w:lineRule="auto"/>
      </w:pPr>
      <w:r>
        <w:separator/>
      </w:r>
    </w:p>
  </w:footnote>
  <w:footnote w:type="continuationSeparator" w:id="0">
    <w:p w:rsidR="0073593C" w:rsidRDefault="0073593C" w:rsidP="000B3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D33" w:rsidRPr="00BE6D33" w:rsidRDefault="00BE6D33" w:rsidP="00BE6D33">
    <w:pPr>
      <w:pStyle w:val="Hlavika"/>
      <w:spacing w:after="100" w:afterAutospacing="1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036" w:rsidRDefault="00F933AC" w:rsidP="00A57146">
    <w:pPr>
      <w:pStyle w:val="Hlavika"/>
      <w:spacing w:after="720"/>
    </w:pPr>
    <w:r>
      <w:rPr>
        <w:noProof/>
        <w:lang w:eastAsia="sk-SK"/>
      </w:rPr>
      <w:drawing>
        <wp:anchor distT="0" distB="0" distL="114300" distR="114300" simplePos="0" relativeHeight="251658240" behindDoc="0" locked="0" layoutInCell="1" allowOverlap="1" wp14:anchorId="3ABA309F" wp14:editId="13E817E9">
          <wp:simplePos x="0" y="0"/>
          <wp:positionH relativeFrom="column">
            <wp:posOffset>-579755</wp:posOffset>
          </wp:positionH>
          <wp:positionV relativeFrom="paragraph">
            <wp:posOffset>-2540</wp:posOffset>
          </wp:positionV>
          <wp:extent cx="1818005" cy="449580"/>
          <wp:effectExtent l="0" t="0" r="0" b="7620"/>
          <wp:wrapThrough wrapText="bothSides">
            <wp:wrapPolygon edited="0">
              <wp:start x="3169" y="0"/>
              <wp:lineTo x="0" y="1831"/>
              <wp:lineTo x="0" y="7322"/>
              <wp:lineTo x="679" y="21051"/>
              <wp:lineTo x="2490" y="21051"/>
              <wp:lineTo x="6337" y="21051"/>
              <wp:lineTo x="13806" y="16475"/>
              <wp:lineTo x="13580" y="14644"/>
              <wp:lineTo x="21276" y="10068"/>
              <wp:lineTo x="21276" y="3661"/>
              <wp:lineTo x="4979" y="0"/>
              <wp:lineTo x="3169" y="0"/>
            </wp:wrapPolygon>
          </wp:wrapThrough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 UNIZA_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8005" cy="449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24182"/>
    <w:multiLevelType w:val="hybridMultilevel"/>
    <w:tmpl w:val="3C749C3C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7">
      <w:start w:val="1"/>
      <w:numFmt w:val="lowerLetter"/>
      <w:lvlText w:val="%2)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202962"/>
    <w:multiLevelType w:val="hybridMultilevel"/>
    <w:tmpl w:val="7CB6F6E0"/>
    <w:lvl w:ilvl="0" w:tplc="041B000F">
      <w:start w:val="1"/>
      <w:numFmt w:val="decimal"/>
      <w:lvlText w:val="%1."/>
      <w:lvlJc w:val="left"/>
      <w:pPr>
        <w:ind w:left="4188" w:hanging="360"/>
      </w:pPr>
    </w:lvl>
    <w:lvl w:ilvl="1" w:tplc="041B0019">
      <w:start w:val="1"/>
      <w:numFmt w:val="lowerLetter"/>
      <w:lvlText w:val="%2."/>
      <w:lvlJc w:val="left"/>
      <w:pPr>
        <w:ind w:left="4548" w:hanging="360"/>
      </w:pPr>
    </w:lvl>
    <w:lvl w:ilvl="2" w:tplc="041B001B">
      <w:start w:val="1"/>
      <w:numFmt w:val="lowerRoman"/>
      <w:lvlText w:val="%3."/>
      <w:lvlJc w:val="right"/>
      <w:pPr>
        <w:ind w:left="5268" w:hanging="180"/>
      </w:pPr>
    </w:lvl>
    <w:lvl w:ilvl="3" w:tplc="041B000F">
      <w:start w:val="1"/>
      <w:numFmt w:val="decimal"/>
      <w:lvlText w:val="%4."/>
      <w:lvlJc w:val="left"/>
      <w:pPr>
        <w:ind w:left="5988" w:hanging="360"/>
      </w:pPr>
    </w:lvl>
    <w:lvl w:ilvl="4" w:tplc="041B0019">
      <w:start w:val="1"/>
      <w:numFmt w:val="lowerLetter"/>
      <w:lvlText w:val="%5."/>
      <w:lvlJc w:val="left"/>
      <w:pPr>
        <w:ind w:left="6708" w:hanging="360"/>
      </w:pPr>
    </w:lvl>
    <w:lvl w:ilvl="5" w:tplc="041B001B">
      <w:start w:val="1"/>
      <w:numFmt w:val="lowerRoman"/>
      <w:lvlText w:val="%6."/>
      <w:lvlJc w:val="right"/>
      <w:pPr>
        <w:ind w:left="7428" w:hanging="180"/>
      </w:pPr>
    </w:lvl>
    <w:lvl w:ilvl="6" w:tplc="041B000F">
      <w:start w:val="1"/>
      <w:numFmt w:val="decimal"/>
      <w:lvlText w:val="%7."/>
      <w:lvlJc w:val="left"/>
      <w:pPr>
        <w:ind w:left="8148" w:hanging="360"/>
      </w:pPr>
    </w:lvl>
    <w:lvl w:ilvl="7" w:tplc="041B0019">
      <w:start w:val="1"/>
      <w:numFmt w:val="lowerLetter"/>
      <w:lvlText w:val="%8."/>
      <w:lvlJc w:val="left"/>
      <w:pPr>
        <w:ind w:left="8868" w:hanging="360"/>
      </w:pPr>
    </w:lvl>
    <w:lvl w:ilvl="8" w:tplc="041B001B">
      <w:start w:val="1"/>
      <w:numFmt w:val="lowerRoman"/>
      <w:lvlText w:val="%9."/>
      <w:lvlJc w:val="right"/>
      <w:pPr>
        <w:ind w:left="9588" w:hanging="180"/>
      </w:pPr>
    </w:lvl>
  </w:abstractNum>
  <w:abstractNum w:abstractNumId="2" w15:restartNumberingAfterBreak="0">
    <w:nsid w:val="0D146942"/>
    <w:multiLevelType w:val="hybridMultilevel"/>
    <w:tmpl w:val="E1D09B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53A23"/>
    <w:multiLevelType w:val="hybridMultilevel"/>
    <w:tmpl w:val="41C6A6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F6971"/>
    <w:multiLevelType w:val="hybridMultilevel"/>
    <w:tmpl w:val="D6E6EE82"/>
    <w:lvl w:ilvl="0" w:tplc="E36EA62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2DAA1391"/>
    <w:multiLevelType w:val="hybridMultilevel"/>
    <w:tmpl w:val="418035DC"/>
    <w:lvl w:ilvl="0" w:tplc="8334C83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09628CE"/>
    <w:multiLevelType w:val="hybridMultilevel"/>
    <w:tmpl w:val="BAAAAD28"/>
    <w:lvl w:ilvl="0" w:tplc="B7C237C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8EC6409"/>
    <w:multiLevelType w:val="hybridMultilevel"/>
    <w:tmpl w:val="0664668C"/>
    <w:lvl w:ilvl="0" w:tplc="247C0D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63504A"/>
    <w:multiLevelType w:val="hybridMultilevel"/>
    <w:tmpl w:val="C4125D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8E4F72"/>
    <w:multiLevelType w:val="hybridMultilevel"/>
    <w:tmpl w:val="7F3ECD44"/>
    <w:lvl w:ilvl="0" w:tplc="B8AC1DB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521084E"/>
    <w:multiLevelType w:val="hybridMultilevel"/>
    <w:tmpl w:val="91144EE4"/>
    <w:lvl w:ilvl="0" w:tplc="FD3CA1A2">
      <w:start w:val="1"/>
      <w:numFmt w:val="decimal"/>
      <w:lvlText w:val="%1."/>
      <w:lvlJc w:val="left"/>
      <w:pPr>
        <w:ind w:left="3479" w:hanging="360"/>
      </w:pPr>
      <w:rPr>
        <w:rFonts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4199" w:hanging="360"/>
      </w:pPr>
    </w:lvl>
    <w:lvl w:ilvl="2" w:tplc="041B001B" w:tentative="1">
      <w:start w:val="1"/>
      <w:numFmt w:val="lowerRoman"/>
      <w:lvlText w:val="%3."/>
      <w:lvlJc w:val="right"/>
      <w:pPr>
        <w:ind w:left="4919" w:hanging="180"/>
      </w:pPr>
    </w:lvl>
    <w:lvl w:ilvl="3" w:tplc="041B000F" w:tentative="1">
      <w:start w:val="1"/>
      <w:numFmt w:val="decimal"/>
      <w:lvlText w:val="%4."/>
      <w:lvlJc w:val="left"/>
      <w:pPr>
        <w:ind w:left="5639" w:hanging="360"/>
      </w:pPr>
    </w:lvl>
    <w:lvl w:ilvl="4" w:tplc="041B0019" w:tentative="1">
      <w:start w:val="1"/>
      <w:numFmt w:val="lowerLetter"/>
      <w:lvlText w:val="%5."/>
      <w:lvlJc w:val="left"/>
      <w:pPr>
        <w:ind w:left="6359" w:hanging="360"/>
      </w:pPr>
    </w:lvl>
    <w:lvl w:ilvl="5" w:tplc="041B001B" w:tentative="1">
      <w:start w:val="1"/>
      <w:numFmt w:val="lowerRoman"/>
      <w:lvlText w:val="%6."/>
      <w:lvlJc w:val="right"/>
      <w:pPr>
        <w:ind w:left="7079" w:hanging="180"/>
      </w:pPr>
    </w:lvl>
    <w:lvl w:ilvl="6" w:tplc="041B000F" w:tentative="1">
      <w:start w:val="1"/>
      <w:numFmt w:val="decimal"/>
      <w:lvlText w:val="%7."/>
      <w:lvlJc w:val="left"/>
      <w:pPr>
        <w:ind w:left="7799" w:hanging="360"/>
      </w:pPr>
    </w:lvl>
    <w:lvl w:ilvl="7" w:tplc="041B0019" w:tentative="1">
      <w:start w:val="1"/>
      <w:numFmt w:val="lowerLetter"/>
      <w:lvlText w:val="%8."/>
      <w:lvlJc w:val="left"/>
      <w:pPr>
        <w:ind w:left="8519" w:hanging="360"/>
      </w:pPr>
    </w:lvl>
    <w:lvl w:ilvl="8" w:tplc="041B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1" w15:restartNumberingAfterBreak="0">
    <w:nsid w:val="5F6E4759"/>
    <w:multiLevelType w:val="hybridMultilevel"/>
    <w:tmpl w:val="47B2D982"/>
    <w:lvl w:ilvl="0" w:tplc="6C50B87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1FC39D2"/>
    <w:multiLevelType w:val="hybridMultilevel"/>
    <w:tmpl w:val="76E013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22AFB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C60532"/>
    <w:multiLevelType w:val="hybridMultilevel"/>
    <w:tmpl w:val="E0304E16"/>
    <w:lvl w:ilvl="0" w:tplc="041B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99" w:hanging="360"/>
      </w:pPr>
    </w:lvl>
    <w:lvl w:ilvl="2" w:tplc="041B001B" w:tentative="1">
      <w:start w:val="1"/>
      <w:numFmt w:val="lowerRoman"/>
      <w:lvlText w:val="%3."/>
      <w:lvlJc w:val="right"/>
      <w:pPr>
        <w:ind w:left="4919" w:hanging="180"/>
      </w:pPr>
    </w:lvl>
    <w:lvl w:ilvl="3" w:tplc="041B000F" w:tentative="1">
      <w:start w:val="1"/>
      <w:numFmt w:val="decimal"/>
      <w:lvlText w:val="%4."/>
      <w:lvlJc w:val="left"/>
      <w:pPr>
        <w:ind w:left="5639" w:hanging="360"/>
      </w:pPr>
    </w:lvl>
    <w:lvl w:ilvl="4" w:tplc="041B0019" w:tentative="1">
      <w:start w:val="1"/>
      <w:numFmt w:val="lowerLetter"/>
      <w:lvlText w:val="%5."/>
      <w:lvlJc w:val="left"/>
      <w:pPr>
        <w:ind w:left="6359" w:hanging="360"/>
      </w:pPr>
    </w:lvl>
    <w:lvl w:ilvl="5" w:tplc="041B001B" w:tentative="1">
      <w:start w:val="1"/>
      <w:numFmt w:val="lowerRoman"/>
      <w:lvlText w:val="%6."/>
      <w:lvlJc w:val="right"/>
      <w:pPr>
        <w:ind w:left="7079" w:hanging="180"/>
      </w:pPr>
    </w:lvl>
    <w:lvl w:ilvl="6" w:tplc="041B000F" w:tentative="1">
      <w:start w:val="1"/>
      <w:numFmt w:val="decimal"/>
      <w:lvlText w:val="%7."/>
      <w:lvlJc w:val="left"/>
      <w:pPr>
        <w:ind w:left="7799" w:hanging="360"/>
      </w:pPr>
    </w:lvl>
    <w:lvl w:ilvl="7" w:tplc="041B0019" w:tentative="1">
      <w:start w:val="1"/>
      <w:numFmt w:val="lowerLetter"/>
      <w:lvlText w:val="%8."/>
      <w:lvlJc w:val="left"/>
      <w:pPr>
        <w:ind w:left="8519" w:hanging="360"/>
      </w:pPr>
    </w:lvl>
    <w:lvl w:ilvl="8" w:tplc="041B001B" w:tentative="1">
      <w:start w:val="1"/>
      <w:numFmt w:val="lowerRoman"/>
      <w:lvlText w:val="%9."/>
      <w:lvlJc w:val="right"/>
      <w:pPr>
        <w:ind w:left="923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2"/>
  </w:num>
  <w:num w:numId="4">
    <w:abstractNumId w:val="0"/>
  </w:num>
  <w:num w:numId="5">
    <w:abstractNumId w:val="4"/>
  </w:num>
  <w:num w:numId="6">
    <w:abstractNumId w:val="11"/>
  </w:num>
  <w:num w:numId="7">
    <w:abstractNumId w:val="9"/>
  </w:num>
  <w:num w:numId="8">
    <w:abstractNumId w:val="5"/>
  </w:num>
  <w:num w:numId="9">
    <w:abstractNumId w:val="6"/>
  </w:num>
  <w:num w:numId="10">
    <w:abstractNumId w:val="13"/>
  </w:num>
  <w:num w:numId="11">
    <w:abstractNumId w:val="10"/>
  </w:num>
  <w:num w:numId="12">
    <w:abstractNumId w:val="3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DBC"/>
    <w:rsid w:val="00004701"/>
    <w:rsid w:val="000212E7"/>
    <w:rsid w:val="0004755B"/>
    <w:rsid w:val="00086893"/>
    <w:rsid w:val="000B3DBC"/>
    <w:rsid w:val="00127DEE"/>
    <w:rsid w:val="00160D65"/>
    <w:rsid w:val="00160E64"/>
    <w:rsid w:val="00163036"/>
    <w:rsid w:val="00175C00"/>
    <w:rsid w:val="00175C7F"/>
    <w:rsid w:val="001A4BCE"/>
    <w:rsid w:val="001D44DF"/>
    <w:rsid w:val="001E330F"/>
    <w:rsid w:val="001F1506"/>
    <w:rsid w:val="00205987"/>
    <w:rsid w:val="002123A1"/>
    <w:rsid w:val="00287E90"/>
    <w:rsid w:val="002A0B3A"/>
    <w:rsid w:val="002A4F70"/>
    <w:rsid w:val="002E312B"/>
    <w:rsid w:val="002F3F76"/>
    <w:rsid w:val="002F5EE2"/>
    <w:rsid w:val="0031548F"/>
    <w:rsid w:val="0032153E"/>
    <w:rsid w:val="00346D1B"/>
    <w:rsid w:val="00361A1E"/>
    <w:rsid w:val="00373724"/>
    <w:rsid w:val="0039454B"/>
    <w:rsid w:val="003B1DAA"/>
    <w:rsid w:val="003B7524"/>
    <w:rsid w:val="003D6100"/>
    <w:rsid w:val="004168E3"/>
    <w:rsid w:val="00424A36"/>
    <w:rsid w:val="00430C12"/>
    <w:rsid w:val="0043535F"/>
    <w:rsid w:val="004A51C7"/>
    <w:rsid w:val="00510252"/>
    <w:rsid w:val="00514E86"/>
    <w:rsid w:val="00517205"/>
    <w:rsid w:val="00561369"/>
    <w:rsid w:val="00606E09"/>
    <w:rsid w:val="00610153"/>
    <w:rsid w:val="0062649B"/>
    <w:rsid w:val="00651614"/>
    <w:rsid w:val="00681D05"/>
    <w:rsid w:val="0069232A"/>
    <w:rsid w:val="006A1547"/>
    <w:rsid w:val="006A2A0C"/>
    <w:rsid w:val="006C001F"/>
    <w:rsid w:val="006E0EDE"/>
    <w:rsid w:val="006F3350"/>
    <w:rsid w:val="006F75F5"/>
    <w:rsid w:val="0071368D"/>
    <w:rsid w:val="0073593C"/>
    <w:rsid w:val="0075537E"/>
    <w:rsid w:val="00756E02"/>
    <w:rsid w:val="00780B74"/>
    <w:rsid w:val="00781161"/>
    <w:rsid w:val="00790C54"/>
    <w:rsid w:val="007B7F26"/>
    <w:rsid w:val="007D531C"/>
    <w:rsid w:val="00802CEC"/>
    <w:rsid w:val="008B6D57"/>
    <w:rsid w:val="008F36F7"/>
    <w:rsid w:val="008F4C6E"/>
    <w:rsid w:val="00910F13"/>
    <w:rsid w:val="009229A8"/>
    <w:rsid w:val="00934A24"/>
    <w:rsid w:val="00957347"/>
    <w:rsid w:val="009649C6"/>
    <w:rsid w:val="009920CD"/>
    <w:rsid w:val="009C06A9"/>
    <w:rsid w:val="009C17D1"/>
    <w:rsid w:val="009D5DF0"/>
    <w:rsid w:val="009E4125"/>
    <w:rsid w:val="009F3F34"/>
    <w:rsid w:val="009F4CF3"/>
    <w:rsid w:val="00A03B4E"/>
    <w:rsid w:val="00A04136"/>
    <w:rsid w:val="00A20002"/>
    <w:rsid w:val="00A45E79"/>
    <w:rsid w:val="00A50E9A"/>
    <w:rsid w:val="00A57146"/>
    <w:rsid w:val="00A87FBC"/>
    <w:rsid w:val="00A967C1"/>
    <w:rsid w:val="00AA2DF3"/>
    <w:rsid w:val="00B30FAB"/>
    <w:rsid w:val="00B36F6D"/>
    <w:rsid w:val="00B541DD"/>
    <w:rsid w:val="00B77070"/>
    <w:rsid w:val="00BA6CFA"/>
    <w:rsid w:val="00BA6E5E"/>
    <w:rsid w:val="00BE3405"/>
    <w:rsid w:val="00BE6D33"/>
    <w:rsid w:val="00C12544"/>
    <w:rsid w:val="00C32DFC"/>
    <w:rsid w:val="00C47D16"/>
    <w:rsid w:val="00CB6F9A"/>
    <w:rsid w:val="00CD4C67"/>
    <w:rsid w:val="00CF3A37"/>
    <w:rsid w:val="00CF7C14"/>
    <w:rsid w:val="00D23C09"/>
    <w:rsid w:val="00D361A6"/>
    <w:rsid w:val="00D55A2A"/>
    <w:rsid w:val="00D86DA8"/>
    <w:rsid w:val="00DE43D8"/>
    <w:rsid w:val="00DF1AD6"/>
    <w:rsid w:val="00E00DC5"/>
    <w:rsid w:val="00E43771"/>
    <w:rsid w:val="00E575B7"/>
    <w:rsid w:val="00EA493A"/>
    <w:rsid w:val="00ED2C78"/>
    <w:rsid w:val="00EF0D5D"/>
    <w:rsid w:val="00F666EE"/>
    <w:rsid w:val="00F7442B"/>
    <w:rsid w:val="00F932D3"/>
    <w:rsid w:val="00F933AC"/>
    <w:rsid w:val="00FA5247"/>
    <w:rsid w:val="00FB011A"/>
    <w:rsid w:val="00FE0498"/>
    <w:rsid w:val="00FE39F0"/>
    <w:rsid w:val="00FF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AB1C90"/>
  <w14:defaultImageDpi w14:val="330"/>
  <w15:chartTrackingRefBased/>
  <w15:docId w15:val="{7F7AB435-0659-469C-9C23-9565BCBB1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unhideWhenUsed/>
    <w:qFormat/>
    <w:rsid w:val="000B3DBC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B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B3DBC"/>
  </w:style>
  <w:style w:type="paragraph" w:styleId="Pta">
    <w:name w:val="footer"/>
    <w:basedOn w:val="Normlny"/>
    <w:link w:val="PtaChar"/>
    <w:uiPriority w:val="99"/>
    <w:unhideWhenUsed/>
    <w:rsid w:val="000B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B3DBC"/>
  </w:style>
  <w:style w:type="paragraph" w:styleId="Nzov">
    <w:name w:val="Title"/>
    <w:basedOn w:val="Normlny"/>
    <w:link w:val="NzovChar"/>
    <w:qFormat/>
    <w:rsid w:val="002F3F76"/>
    <w:pPr>
      <w:spacing w:after="0" w:line="240" w:lineRule="auto"/>
      <w:ind w:left="851"/>
    </w:pPr>
    <w:rPr>
      <w:rFonts w:ascii="Arial" w:eastAsia="Times New Roman" w:hAnsi="Arial" w:cs="Times New Roman"/>
      <w:b/>
      <w:sz w:val="18"/>
      <w:szCs w:val="20"/>
      <w:lang w:eastAsia="cs-CZ"/>
    </w:rPr>
  </w:style>
  <w:style w:type="character" w:customStyle="1" w:styleId="NzovChar">
    <w:name w:val="Názov Char"/>
    <w:basedOn w:val="Predvolenpsmoodseku"/>
    <w:link w:val="Nzov"/>
    <w:rsid w:val="002F3F76"/>
    <w:rPr>
      <w:rFonts w:ascii="Arial" w:eastAsia="Times New Roman" w:hAnsi="Arial" w:cs="Times New Roman"/>
      <w:b/>
      <w:sz w:val="18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0B3DBC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0B3D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B3D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B3DBC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semiHidden/>
    <w:rsid w:val="002123A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semiHidden/>
    <w:rsid w:val="002123A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lnky">
    <w:name w:val="Články"/>
    <w:basedOn w:val="Nzov"/>
    <w:link w:val="lnkyChar"/>
    <w:qFormat/>
    <w:rsid w:val="004A51C7"/>
    <w:pPr>
      <w:ind w:left="0"/>
      <w:jc w:val="center"/>
    </w:pPr>
    <w:rPr>
      <w:rFonts w:cs="Arial"/>
      <w:sz w:val="22"/>
      <w:szCs w:val="22"/>
    </w:rPr>
  </w:style>
  <w:style w:type="paragraph" w:customStyle="1" w:styleId="Nzovsmernice">
    <w:name w:val="Názov smernice"/>
    <w:basedOn w:val="Normlny"/>
    <w:link w:val="NzovsmerniceChar"/>
    <w:qFormat/>
    <w:rsid w:val="004A51C7"/>
    <w:pPr>
      <w:spacing w:after="0" w:line="240" w:lineRule="auto"/>
      <w:jc w:val="center"/>
    </w:pPr>
    <w:rPr>
      <w:rFonts w:ascii="Arial" w:hAnsi="Arial" w:cs="Arial"/>
      <w:b/>
      <w:color w:val="000000" w:themeColor="text1"/>
      <w:sz w:val="24"/>
      <w:szCs w:val="24"/>
      <w:lang w:eastAsia="cs-CZ"/>
    </w:rPr>
  </w:style>
  <w:style w:type="character" w:customStyle="1" w:styleId="lnkyChar">
    <w:name w:val="Články Char"/>
    <w:basedOn w:val="NzovChar"/>
    <w:link w:val="lnky"/>
    <w:rsid w:val="004A51C7"/>
    <w:rPr>
      <w:rFonts w:ascii="Arial" w:eastAsia="Times New Roman" w:hAnsi="Arial" w:cs="Arial"/>
      <w:b/>
      <w:sz w:val="18"/>
      <w:szCs w:val="20"/>
      <w:lang w:eastAsia="cs-CZ"/>
    </w:rPr>
  </w:style>
  <w:style w:type="character" w:customStyle="1" w:styleId="NzovsmerniceChar">
    <w:name w:val="Názov smernice Char"/>
    <w:basedOn w:val="Predvolenpsmoodseku"/>
    <w:link w:val="Nzovsmernice"/>
    <w:rsid w:val="004A51C7"/>
    <w:rPr>
      <w:rFonts w:ascii="Arial" w:hAnsi="Arial" w:cs="Arial"/>
      <w:b/>
      <w:color w:val="000000" w:themeColor="text1"/>
      <w:sz w:val="24"/>
      <w:szCs w:val="24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606E0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06E0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06E0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06E0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06E09"/>
    <w:rPr>
      <w:b/>
      <w:bCs/>
      <w:sz w:val="20"/>
      <w:szCs w:val="20"/>
    </w:rPr>
  </w:style>
  <w:style w:type="paragraph" w:styleId="Bezriadkovania">
    <w:name w:val="No Spacing"/>
    <w:uiPriority w:val="1"/>
    <w:qFormat/>
    <w:rsid w:val="00373724"/>
    <w:pPr>
      <w:spacing w:after="0" w:line="240" w:lineRule="auto"/>
    </w:pPr>
    <w:rPr>
      <w:rFonts w:ascii="Arial" w:eastAsia="Calibri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3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F193D29211724B8837309D86685A44" ma:contentTypeVersion="15" ma:contentTypeDescription="Umožňuje vytvoriť nový dokument." ma:contentTypeScope="" ma:versionID="ce5f4fa59674eff4c93af7681f6919a9">
  <xsd:schema xmlns:xsd="http://www.w3.org/2001/XMLSchema" xmlns:xs="http://www.w3.org/2001/XMLSchema" xmlns:p="http://schemas.microsoft.com/office/2006/metadata/properties" xmlns:ns2="fc352c1a-9ad6-49a7-bf45-074d5a32cdd0" xmlns:ns3="4ed402bc-3f1b-47bc-8322-d587832204fc" targetNamespace="http://schemas.microsoft.com/office/2006/metadata/properties" ma:root="true" ma:fieldsID="fe252820d80c7a0374db48abbabc5587" ns2:_="" ns3:_="">
    <xsd:import namespace="fc352c1a-9ad6-49a7-bf45-074d5a32cdd0"/>
    <xsd:import namespace="4ed402bc-3f1b-47bc-8322-d587832204fc"/>
    <xsd:element name="properties">
      <xsd:complexType>
        <xsd:sequence>
          <xsd:element name="documentManagement">
            <xsd:complexType>
              <xsd:all>
                <xsd:element ref="ns2:Platn_x00fd__x0020_od" minOccurs="0"/>
                <xsd:element ref="ns2:Platn_x00fd__x0020_do" minOccurs="0"/>
                <xsd:element ref="ns2:Priorita_x002d_poradie" minOccurs="0"/>
                <xsd:element ref="ns2:Zodpovedn_x00fd_" minOccurs="0"/>
                <xsd:element ref="ns2:Kateg_x00f3_ria" minOccurs="0"/>
                <xsd:element ref="ns2:Spracovate_x013e_" minOccurs="0"/>
                <xsd:element ref="ns2:Schvaluje" minOccurs="0"/>
                <xsd:element ref="ns3:Oblas_x0165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352c1a-9ad6-49a7-bf45-074d5a32cdd0" elementFormDefault="qualified">
    <xsd:import namespace="http://schemas.microsoft.com/office/2006/documentManagement/types"/>
    <xsd:import namespace="http://schemas.microsoft.com/office/infopath/2007/PartnerControls"/>
    <xsd:element name="Platn_x00fd__x0020_od" ma:index="8" nillable="true" ma:displayName="Účinny od" ma:format="DateOnly" ma:internalName="Platn_x00fd__x0020_od">
      <xsd:simpleType>
        <xsd:restriction base="dms:DateTime"/>
      </xsd:simpleType>
    </xsd:element>
    <xsd:element name="Platn_x00fd__x0020_do" ma:index="9" nillable="true" ma:displayName="Účinný do" ma:format="DateOnly" ma:internalName="Platn_x00fd__x0020_do">
      <xsd:simpleType>
        <xsd:restriction base="dms:DateTime"/>
      </xsd:simpleType>
    </xsd:element>
    <xsd:element name="Priorita_x002d_poradie" ma:index="10" nillable="true" ma:displayName="Priorita-poradie" ma:indexed="true" ma:internalName="Priorita_x002d_poradie">
      <xsd:simpleType>
        <xsd:restriction base="dms:Number"/>
      </xsd:simpleType>
    </xsd:element>
    <xsd:element name="Zodpovedn_x00fd_" ma:index="11" nillable="true" ma:displayName="Zodpovedný" ma:internalName="Zodpovedn_x00fd_">
      <xsd:simpleType>
        <xsd:restriction base="dms:Text">
          <xsd:maxLength value="255"/>
        </xsd:restriction>
      </xsd:simpleType>
    </xsd:element>
    <xsd:element name="Kateg_x00f3_ria" ma:index="12" nillable="true" ma:displayName="Kategória" ma:internalName="Kateg_x00f3_ria">
      <xsd:simpleType>
        <xsd:restriction base="dms:Text">
          <xsd:maxLength value="255"/>
        </xsd:restriction>
      </xsd:simpleType>
    </xsd:element>
    <xsd:element name="Spracovate_x013e_" ma:index="13" nillable="true" ma:displayName="Spracovateľ" ma:internalName="Spracovate_x013e_">
      <xsd:simpleType>
        <xsd:restriction base="dms:Text">
          <xsd:maxLength value="255"/>
        </xsd:restriction>
      </xsd:simpleType>
    </xsd:element>
    <xsd:element name="Schvaluje" ma:index="14" nillable="true" ma:displayName="Schvaľuje" ma:internalName="Schvaluj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d402bc-3f1b-47bc-8322-d587832204fc" elementFormDefault="qualified">
    <xsd:import namespace="http://schemas.microsoft.com/office/2006/documentManagement/types"/>
    <xsd:import namespace="http://schemas.microsoft.com/office/infopath/2007/PartnerControls"/>
    <xsd:element name="Oblas_x0165_" ma:index="15" nillable="true" ma:displayName="Oblasť" ma:internalName="Oblas_x0165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áz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teg_x00f3_ria xmlns="fc352c1a-9ad6-49a7-bf45-074d5a32cdd0" xsi:nil="true"/>
    <Platn_x00fd__x0020_do xmlns="fc352c1a-9ad6-49a7-bf45-074d5a32cdd0" xsi:nil="true"/>
    <Priorita_x002d_poradie xmlns="fc352c1a-9ad6-49a7-bf45-074d5a32cdd0" xsi:nil="true"/>
    <Schvaluje xmlns="fc352c1a-9ad6-49a7-bf45-074d5a32cdd0">rektor UNIZA</Schvaluje>
    <Platn_x00fd__x0020_od xmlns="fc352c1a-9ad6-49a7-bf45-074d5a32cdd0">2021-05-26T22:00:00+00:00</Platn_x00fd__x0020_od>
    <Spracovate_x013e_ xmlns="fc352c1a-9ad6-49a7-bf45-074d5a32cdd0">právne oddelenie, organizačno-správne oddelenie</Spracovate_x013e_>
    <Oblas_x0165_ xmlns="4ed402bc-3f1b-47bc-8322-d587832204fc">vnútorné predpisy</Oblas_x0165_>
    <Zodpovedn_x00fd_ xmlns="fc352c1a-9ad6-49a7-bf45-074d5a32cdd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1705A-194E-48BB-AFDE-892B310546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352c1a-9ad6-49a7-bf45-074d5a32cdd0"/>
    <ds:schemaRef ds:uri="4ed402bc-3f1b-47bc-8322-d587832204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DC7E61-91DE-413A-AC48-CFB63B9E7F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B9141A-069D-4884-9E90-6AEE5FF5CBFE}">
  <ds:schemaRefs>
    <ds:schemaRef ds:uri="http://schemas.microsoft.com/office/2006/metadata/properties"/>
    <ds:schemaRef ds:uri="http://schemas.microsoft.com/office/infopath/2007/PartnerControls"/>
    <ds:schemaRef ds:uri="fc352c1a-9ad6-49a7-bf45-074d5a32cdd0"/>
    <ds:schemaRef ds:uri="4ed402bc-3f1b-47bc-8322-d587832204fc"/>
  </ds:schemaRefs>
</ds:datastoreItem>
</file>

<file path=customXml/itemProps4.xml><?xml version="1.0" encoding="utf-8"?>
<ds:datastoreItem xmlns:ds="http://schemas.openxmlformats.org/officeDocument/2006/customXml" ds:itemID="{A992ABAF-FB11-4748-862C-6B790A4F2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Zidekova</dc:creator>
  <cp:keywords/>
  <dc:description/>
  <cp:lastModifiedBy>svarcova</cp:lastModifiedBy>
  <cp:revision>2</cp:revision>
  <cp:lastPrinted>2022-09-12T11:41:00Z</cp:lastPrinted>
  <dcterms:created xsi:type="dcterms:W3CDTF">2023-09-11T07:09:00Z</dcterms:created>
  <dcterms:modified xsi:type="dcterms:W3CDTF">2023-09-11T07:09:00Z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0x010100C8F193D29211724B8837309D86685A44</vt:lpwstr>
  </property>
</Properties>
</file>